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F" w:rsidRPr="00D517AF" w:rsidRDefault="00D517AF" w:rsidP="00D517AF">
      <w:pPr>
        <w:shd w:val="clear" w:color="auto" w:fill="F2F2F2"/>
        <w:spacing w:after="15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Российская Федерация</w:t>
      </w:r>
    </w:p>
    <w:p w:rsidR="00D517AF" w:rsidRPr="00D517AF" w:rsidRDefault="00D517AF" w:rsidP="00D517AF">
      <w:pPr>
        <w:shd w:val="clear" w:color="auto" w:fill="F2F2F2"/>
        <w:spacing w:after="15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Письмо </w:t>
      </w:r>
      <w:proofErr w:type="spell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РФ от 18 июля 2013 года № 08-950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D517AF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  <w:t>О направлении рекомендаций</w:t>
      </w:r>
    </w:p>
    <w:p w:rsidR="00D517AF" w:rsidRPr="00D517AF" w:rsidRDefault="00D517AF" w:rsidP="00D517AF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Принято</w:t>
      </w:r>
    </w:p>
    <w:p w:rsidR="00D517AF" w:rsidRPr="00D517AF" w:rsidRDefault="00D517AF" w:rsidP="00D517AF">
      <w:pPr>
        <w:shd w:val="clear" w:color="auto" w:fill="F2F2F2"/>
        <w:spacing w:after="0" w:line="36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Министерством образования и науки Российской Федерации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Департамент государственной политики в сфере общего образования в соответствии с распоряжением Правительства Российской Федерации N 487-р от 30 марта 2013 г. и Планом мероприятий по формированию независимой оценки качества работы организаций, оказывающих социальные услуги, на 2013 - 2015 годы, утвержденным приказом </w:t>
      </w:r>
      <w:proofErr w:type="spell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России от 7 июня 2013 г. N 447, направляет рекомендации учредителям государственных (муниципальных) дошкольных образовательных организаций и общеобразовательных организаций</w:t>
      </w:r>
      <w:proofErr w:type="gram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перечне дополнительной необходимой и достоверной информации, предоставляемой гражданам - потребителям услуг, о деятельности данных организаций.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А.В.ЗЫРЯНОВА</w:t>
      </w:r>
    </w:p>
    <w:p w:rsidR="00D517AF" w:rsidRPr="00D517AF" w:rsidRDefault="00D517AF" w:rsidP="00D517AF">
      <w:pPr>
        <w:shd w:val="clear" w:color="auto" w:fill="F2F2F2"/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 Письму от 18 июля 2013 года № 08-950 </w:t>
      </w: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Рекомендация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r w:rsidRPr="00D517AF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  <w:t>Рекомендации по предоставлению гражданам —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Учредителям государственных (муниципальных) дошкольных образовательных организаций и общеобразовательных организаций рекомендуется представлять гражданам - 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 сроках и повестке заседаний педагогического совета, совета трудового коллектива,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 организации </w:t>
      </w:r>
      <w:proofErr w:type="spell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внеучебной</w:t>
      </w:r>
      <w:proofErr w:type="spell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деятельности обучающихся (экскурсии, походы и т.д.) и отчеты по итогам проведения таких мероприятий;</w:t>
      </w: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 мероприятиях, проводимых в образовательной организации во </w:t>
      </w:r>
      <w:proofErr w:type="spell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внеучебное</w:t>
      </w:r>
      <w:proofErr w:type="spell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время (работа кружков, секций, клубов и т.д.);</w:t>
      </w: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  <w:proofErr w:type="gramEnd"/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расходованием;</w:t>
      </w: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обезличенная информация о результатах прохождения обучающимися итоговой аттестации, в том числе государственной итоговой аттестации (с указанием доли обучающихся, не прошедших итоговую аттестацию;</w:t>
      </w:r>
      <w:proofErr w:type="gram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набравших максимально возможное количество баллов и т.д.);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проведении в образовательной организации праздничных мероприятий;</w:t>
      </w: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обеспечения информационной открытости учредителям государственных (муниципальных) дошкольных образовательных и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D517AF" w:rsidRPr="00D517AF" w:rsidRDefault="00D517AF" w:rsidP="00D517AF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на сайте учредителя государственных (муниципальных) дошкольных образовательных и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Российской Федерации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</w:t>
      </w:r>
      <w:proofErr w:type="gram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правил приема в образовательные организации, факты незаконных сборов денежных сре</w:t>
      </w:r>
      <w:proofErr w:type="gramStart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с р</w:t>
      </w:r>
      <w:proofErr w:type="gramEnd"/>
      <w:r w:rsidRPr="00D517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одителей).</w:t>
      </w:r>
    </w:p>
    <w:p w:rsidR="00D85C7F" w:rsidRDefault="00D517AF" w:rsidP="00D517AF">
      <w:r w:rsidRPr="00D517AF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sectPr w:rsidR="00D85C7F" w:rsidSect="00D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AF"/>
    <w:rsid w:val="000E2169"/>
    <w:rsid w:val="00192929"/>
    <w:rsid w:val="0044749A"/>
    <w:rsid w:val="00A05EBF"/>
    <w:rsid w:val="00AB22C5"/>
    <w:rsid w:val="00B42AE1"/>
    <w:rsid w:val="00D517AF"/>
    <w:rsid w:val="00D85C7F"/>
    <w:rsid w:val="00F7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F"/>
  </w:style>
  <w:style w:type="paragraph" w:styleId="1">
    <w:name w:val="heading 1"/>
    <w:basedOn w:val="a"/>
    <w:link w:val="10"/>
    <w:uiPriority w:val="9"/>
    <w:qFormat/>
    <w:rsid w:val="00D517A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7A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D517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D517A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2015-09-28T08:25:00Z</dcterms:created>
  <dcterms:modified xsi:type="dcterms:W3CDTF">2015-09-28T08:25:00Z</dcterms:modified>
</cp:coreProperties>
</file>